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9F40" w14:textId="77777777" w:rsidR="0091746C" w:rsidRPr="007D216D" w:rsidRDefault="00F25823" w:rsidP="007D216D">
      <w:pPr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BrauerNeueStd-Bold" w:eastAsiaTheme="minorEastAsia" w:hAnsi="BrauerNeueStd-Bold" w:cs="Arial"/>
          <w:bCs/>
          <w:noProof/>
          <w:color w:val="BA0029"/>
          <w:sz w:val="20"/>
          <w:szCs w:val="20"/>
          <w:lang w:val="fr-CH" w:eastAsia="fr-CH"/>
        </w:rPr>
        <w:t xml:space="preserve">                                                                                             </w:t>
      </w:r>
    </w:p>
    <w:p w14:paraId="2D0821F3" w14:textId="77777777" w:rsidR="009F2C37" w:rsidRPr="007D216D" w:rsidRDefault="009F2C37" w:rsidP="007D216D">
      <w:pPr>
        <w:jc w:val="both"/>
        <w:rPr>
          <w:rFonts w:ascii="Arial" w:hAnsi="Arial" w:cs="Arial"/>
          <w:sz w:val="18"/>
          <w:szCs w:val="18"/>
          <w:lang w:val="fr-CH"/>
        </w:rPr>
        <w:sectPr w:rsidR="009F2C37" w:rsidRPr="007D216D" w:rsidSect="00D734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0" w:right="0" w:bottom="0" w:left="0" w:header="0" w:footer="0" w:gutter="0"/>
          <w:cols w:space="708"/>
          <w:docGrid w:linePitch="360"/>
        </w:sect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3D3E85" w:rsidRPr="007D216D" w14:paraId="30D940E8" w14:textId="77777777" w:rsidTr="00BF3304">
        <w:trPr>
          <w:trHeight w:val="552"/>
        </w:trPr>
        <w:tc>
          <w:tcPr>
            <w:tcW w:w="10779" w:type="dxa"/>
            <w:tcBorders>
              <w:bottom w:val="single" w:sz="12" w:space="0" w:color="BA0029"/>
            </w:tcBorders>
            <w:tcMar>
              <w:left w:w="0" w:type="dxa"/>
              <w:right w:w="0" w:type="dxa"/>
            </w:tcMar>
          </w:tcPr>
          <w:p w14:paraId="11D9A2EA" w14:textId="77777777" w:rsidR="009160B2" w:rsidRPr="00FB1858" w:rsidRDefault="009160B2" w:rsidP="009160B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B1858">
              <w:rPr>
                <w:rFonts w:ascii="Arial" w:hAnsi="Arial"/>
                <w:sz w:val="18"/>
                <w:szCs w:val="18"/>
              </w:rPr>
              <w:t xml:space="preserve">Nous croyons qu’une entreprise ambitieuse et responsable est portée par des collaborateurs qui adhèrent pleinement à ses valeurs et à sa culture. L’environnement fait partie de vos préoccupations ? Vous pensez que l’action individuelle et collective peut avoir un impact positif sur notre société ? Vous êtes enthousiaste, créatif et orienté solutions ? </w:t>
            </w:r>
            <w:r w:rsidRPr="00FB1858">
              <w:rPr>
                <w:rFonts w:ascii="Arial" w:hAnsi="Arial"/>
                <w:b/>
                <w:sz w:val="18"/>
                <w:szCs w:val="18"/>
              </w:rPr>
              <w:t>Bienvenue dans une entreprise dont vous êtes le créateur, le talent et la source d’énergie.</w:t>
            </w:r>
            <w:r w:rsidRPr="00FB185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666723A" w14:textId="77777777" w:rsidR="00E930F3" w:rsidRDefault="00E930F3" w:rsidP="00E24DB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6338EF5D" w14:textId="2C92B659" w:rsidR="00E930F3" w:rsidRDefault="00E930F3" w:rsidP="00E24DB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6C47FA">
              <w:rPr>
                <w:rFonts w:ascii="Arial" w:hAnsi="Arial"/>
                <w:b/>
                <w:sz w:val="18"/>
                <w:szCs w:val="18"/>
              </w:rPr>
              <w:t>Romande Energie Services SA</w:t>
            </w:r>
            <w:r>
              <w:rPr>
                <w:rFonts w:ascii="Arial" w:hAnsi="Arial"/>
                <w:sz w:val="18"/>
                <w:szCs w:val="18"/>
              </w:rPr>
              <w:t xml:space="preserve"> conseille et accompagne nos clients particuliers et professionnels pour leur apporter des solutions énergétiques efficientes et innovantes. </w:t>
            </w:r>
            <w:r w:rsidR="003560AC">
              <w:rPr>
                <w:rFonts w:ascii="Arial" w:hAnsi="Arial"/>
                <w:sz w:val="18"/>
                <w:szCs w:val="18"/>
              </w:rPr>
              <w:t xml:space="preserve">Afin de </w:t>
            </w:r>
            <w:r w:rsidR="00C00CA7">
              <w:rPr>
                <w:rFonts w:ascii="Arial" w:hAnsi="Arial"/>
                <w:sz w:val="18"/>
                <w:szCs w:val="18"/>
              </w:rPr>
              <w:t xml:space="preserve">rejoindre notre </w:t>
            </w:r>
            <w:r w:rsidR="009160B2">
              <w:rPr>
                <w:rFonts w:ascii="Arial" w:hAnsi="Arial"/>
                <w:sz w:val="18"/>
                <w:szCs w:val="18"/>
              </w:rPr>
              <w:t>équipe du service Chauffage à distance basée à Préverenges</w:t>
            </w:r>
            <w:r w:rsidR="00C00CA7">
              <w:rPr>
                <w:rFonts w:ascii="Arial" w:hAnsi="Arial"/>
                <w:sz w:val="18"/>
                <w:szCs w:val="18"/>
              </w:rPr>
              <w:t>, nous sommes à la recherche d’</w:t>
            </w:r>
            <w:r>
              <w:rPr>
                <w:rFonts w:ascii="Arial" w:hAnsi="Arial"/>
                <w:sz w:val="18"/>
                <w:szCs w:val="18"/>
              </w:rPr>
              <w:t xml:space="preserve">un </w:t>
            </w:r>
          </w:p>
          <w:p w14:paraId="1A43A9E4" w14:textId="77777777" w:rsidR="005F50AE" w:rsidRPr="007D216D" w:rsidRDefault="00E930F3" w:rsidP="00E24DB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8B1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3D3E85" w:rsidRPr="00E90843" w14:paraId="0B7FBE9E" w14:textId="77777777" w:rsidTr="00BF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0779" w:type="dxa"/>
            <w:tcBorders>
              <w:top w:val="single" w:sz="12" w:space="0" w:color="BA0029"/>
              <w:left w:val="nil"/>
              <w:bottom w:val="single" w:sz="12" w:space="0" w:color="BA0029"/>
              <w:right w:val="nil"/>
            </w:tcBorders>
            <w:tcMar>
              <w:top w:w="85" w:type="dxa"/>
              <w:left w:w="108" w:type="dxa"/>
              <w:bottom w:w="113" w:type="dxa"/>
              <w:right w:w="0" w:type="dxa"/>
            </w:tcMar>
          </w:tcPr>
          <w:p w14:paraId="199BDD26" w14:textId="330CA435" w:rsidR="00821A99" w:rsidRPr="009D1D31" w:rsidRDefault="001306F6" w:rsidP="00B73050">
            <w:pPr>
              <w:spacing w:before="60"/>
              <w:ind w:left="-109" w:right="-122"/>
              <w:jc w:val="both"/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</w:pPr>
            <w:r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C</w:t>
            </w:r>
            <w:r w:rsidR="009160B2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ommercial Chauffage à distance</w:t>
            </w:r>
            <w:r w:rsidR="00C00CA7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 xml:space="preserve"> </w:t>
            </w:r>
            <w:r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&amp; Photovoltaïque</w:t>
            </w:r>
            <w:r w:rsidR="000711CB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 xml:space="preserve"> </w:t>
            </w:r>
            <w:r w:rsidR="0065305B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–</w:t>
            </w:r>
            <w:r w:rsidR="009D1D31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 xml:space="preserve"> </w:t>
            </w:r>
            <w:r w:rsidR="0065305B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80-</w:t>
            </w:r>
            <w:r w:rsidR="009D1D31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100% (</w:t>
            </w:r>
            <w:r w:rsidR="00E32595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f</w:t>
            </w:r>
            <w:r w:rsidR="009D1D31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/</w:t>
            </w:r>
            <w:r w:rsidR="00E32595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h</w:t>
            </w:r>
            <w:r w:rsidR="009D1D31">
              <w:rPr>
                <w:rFonts w:ascii="Brauer Neue Std" w:hAnsi="Brauer Neue Std" w:cs="Arial"/>
                <w:b/>
                <w:bCs/>
                <w:color w:val="BA0029"/>
                <w:sz w:val="40"/>
                <w:szCs w:val="40"/>
                <w:lang w:val="fr-CH" w:eastAsia="fr-FR"/>
              </w:rPr>
              <w:t>)</w:t>
            </w:r>
          </w:p>
        </w:tc>
      </w:tr>
      <w:tr w:rsidR="003D3E85" w:rsidRPr="00B16E9D" w14:paraId="6C0FDC25" w14:textId="77777777" w:rsidTr="00BF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779" w:type="dxa"/>
            <w:tcBorders>
              <w:top w:val="single" w:sz="12" w:space="0" w:color="BA0029"/>
              <w:left w:val="nil"/>
              <w:bottom w:val="nil"/>
              <w:right w:val="nil"/>
            </w:tcBorders>
            <w:tcMar>
              <w:right w:w="142" w:type="dxa"/>
            </w:tcMar>
          </w:tcPr>
          <w:p w14:paraId="3EC075A3" w14:textId="77777777" w:rsidR="00821A99" w:rsidRPr="00B16E9D" w:rsidRDefault="00821A99" w:rsidP="007D216D">
            <w:pPr>
              <w:ind w:left="-109" w:right="-122"/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tbl>
            <w:tblPr>
              <w:tblStyle w:val="Grilledutableau"/>
              <w:tblW w:w="10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7"/>
              <w:gridCol w:w="120"/>
              <w:gridCol w:w="5186"/>
            </w:tblGrid>
            <w:tr w:rsidR="00442FC8" w:rsidRPr="00B16E9D" w14:paraId="11ED5A9C" w14:textId="77777777" w:rsidTr="005C7B02">
              <w:trPr>
                <w:trHeight w:val="3137"/>
              </w:trPr>
              <w:tc>
                <w:tcPr>
                  <w:tcW w:w="5187" w:type="dxa"/>
                  <w:tcMar>
                    <w:left w:w="0" w:type="dxa"/>
                    <w:right w:w="113" w:type="dxa"/>
                  </w:tcMar>
                </w:tcPr>
                <w:p w14:paraId="786DB791" w14:textId="6B9F3E67" w:rsidR="002D2F0F" w:rsidRPr="00B16E9D" w:rsidRDefault="00442FC8" w:rsidP="002D2F0F">
                  <w:pPr>
                    <w:pStyle w:val="Sous-titre"/>
                    <w:rPr>
                      <w:rFonts w:ascii="Arial" w:hAnsi="Arial" w:cs="Arial"/>
                      <w:b/>
                      <w:bCs/>
                      <w:caps w:val="0"/>
                      <w:color w:val="BA0029"/>
                      <w:spacing w:val="0"/>
                      <w:sz w:val="18"/>
                      <w:szCs w:val="18"/>
                      <w:lang w:val="fr-CH"/>
                    </w:rPr>
                  </w:pPr>
                  <w:r w:rsidRPr="00B16E9D">
                    <w:rPr>
                      <w:rFonts w:ascii="Arial" w:hAnsi="Arial" w:cs="Arial"/>
                      <w:b/>
                      <w:bCs/>
                      <w:caps w:val="0"/>
                      <w:color w:val="BA0029"/>
                      <w:spacing w:val="0"/>
                      <w:sz w:val="18"/>
                      <w:szCs w:val="18"/>
                      <w:lang w:val="fr-CH"/>
                    </w:rPr>
                    <w:t>Profil</w:t>
                  </w:r>
                </w:p>
                <w:p w14:paraId="5CAA853F" w14:textId="77777777" w:rsidR="005C7097" w:rsidRPr="00B16E9D" w:rsidRDefault="005C7097" w:rsidP="005C7097">
                  <w:pPr>
                    <w:rPr>
                      <w:sz w:val="18"/>
                      <w:szCs w:val="18"/>
                      <w:lang w:val="fr-CH" w:eastAsia="fr-FR"/>
                    </w:rPr>
                  </w:pPr>
                </w:p>
                <w:p w14:paraId="11B09CD5" w14:textId="77777777" w:rsidR="009160B2" w:rsidRDefault="009160B2" w:rsidP="005C7097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Formation de base technique ou dans le domaine de la vente.</w:t>
                  </w:r>
                </w:p>
                <w:p w14:paraId="2FAB99F2" w14:textId="4D00E7D8" w:rsidR="009160B2" w:rsidRDefault="009160B2" w:rsidP="005C7097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Expérience </w:t>
                  </w:r>
                  <w:r w:rsidR="009C665C">
                    <w:rPr>
                      <w:rFonts w:cs="Arial"/>
                      <w:sz w:val="18"/>
                      <w:szCs w:val="18"/>
                    </w:rPr>
                    <w:t>confirmée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dans un poste </w:t>
                  </w:r>
                  <w:r w:rsidR="009C665C">
                    <w:rPr>
                      <w:rFonts w:cs="Arial"/>
                      <w:sz w:val="18"/>
                      <w:szCs w:val="18"/>
                    </w:rPr>
                    <w:t>similaire</w:t>
                  </w:r>
                  <w:r w:rsidR="0065305B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34A7F612" w14:textId="4F570F7B" w:rsidR="00E24DB1" w:rsidRDefault="009160B2" w:rsidP="005C7097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Très bonnes connaissances du domaine du chauffage</w:t>
                  </w:r>
                  <w:r w:rsidR="00A2779E">
                    <w:rPr>
                      <w:rFonts w:cs="Arial"/>
                      <w:sz w:val="18"/>
                      <w:szCs w:val="18"/>
                    </w:rPr>
                    <w:t xml:space="preserve"> et/ou photovoltaïque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75C4C4BD" w14:textId="16ACCF74" w:rsidR="009169C1" w:rsidRDefault="009169C1" w:rsidP="009169C1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Connaissances </w:t>
                  </w:r>
                  <w:r w:rsidR="00635C74">
                    <w:rPr>
                      <w:rFonts w:cs="Arial"/>
                      <w:sz w:val="18"/>
                      <w:szCs w:val="18"/>
                    </w:rPr>
                    <w:t>des outils informatiques SIG et CRM un réel atout.</w:t>
                  </w:r>
                </w:p>
                <w:p w14:paraId="637EA75A" w14:textId="77777777" w:rsidR="009160B2" w:rsidRDefault="009160B2" w:rsidP="001572D8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Forte autonomie, proactivité et esprit d’entrepreneur tout en sachant travailler en équipe.</w:t>
                  </w:r>
                </w:p>
                <w:p w14:paraId="22AB25E8" w14:textId="77777777" w:rsidR="009160B2" w:rsidRDefault="009160B2" w:rsidP="001572D8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Orientation clients, entregent et aisance relationnelle.</w:t>
                  </w:r>
                </w:p>
                <w:p w14:paraId="3CC35249" w14:textId="6AF64882" w:rsidR="00680B18" w:rsidRPr="00B16E9D" w:rsidRDefault="00523336" w:rsidP="001572D8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F</w:t>
                  </w:r>
                  <w:r w:rsidR="009160B2">
                    <w:rPr>
                      <w:rFonts w:cs="Arial"/>
                      <w:sz w:val="18"/>
                      <w:szCs w:val="18"/>
                    </w:rPr>
                    <w:t>aculté à trouver des solutions</w:t>
                  </w:r>
                  <w:r w:rsidR="003E7F81">
                    <w:rPr>
                      <w:rFonts w:cs="Arial"/>
                      <w:sz w:val="18"/>
                      <w:szCs w:val="18"/>
                    </w:rPr>
                    <w:t xml:space="preserve"> personnalisées</w:t>
                  </w:r>
                  <w:r w:rsidR="00A2779E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208602BB" w14:textId="263ED317" w:rsidR="009160B2" w:rsidRPr="00B16E9D" w:rsidRDefault="002D2F0F" w:rsidP="009160B2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B16E9D">
                    <w:rPr>
                      <w:rFonts w:cs="Arial"/>
                      <w:sz w:val="18"/>
                      <w:szCs w:val="18"/>
                    </w:rPr>
                    <w:t>Sens de l’organisatio</w:t>
                  </w:r>
                  <w:r w:rsidR="009160B2">
                    <w:rPr>
                      <w:rFonts w:cs="Arial"/>
                      <w:sz w:val="18"/>
                      <w:szCs w:val="18"/>
                    </w:rPr>
                    <w:t xml:space="preserve">n </w:t>
                  </w:r>
                  <w:r w:rsidR="00B51363">
                    <w:rPr>
                      <w:rFonts w:cs="Arial"/>
                      <w:sz w:val="18"/>
                      <w:szCs w:val="18"/>
                    </w:rPr>
                    <w:t xml:space="preserve">et </w:t>
                  </w:r>
                  <w:r w:rsidR="009160B2">
                    <w:rPr>
                      <w:rFonts w:cs="Arial"/>
                      <w:sz w:val="18"/>
                      <w:szCs w:val="18"/>
                    </w:rPr>
                    <w:t>des priorités.</w:t>
                  </w:r>
                </w:p>
                <w:p w14:paraId="11136A2B" w14:textId="2149885D" w:rsidR="00402BAF" w:rsidRPr="00B16E9D" w:rsidRDefault="00523336" w:rsidP="00523336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Flexibilité, mobilité géographique et disponibilité.</w:t>
                  </w:r>
                  <w:r w:rsidRPr="00B16E9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  <w:p w14:paraId="30DCB496" w14:textId="4A2E6585" w:rsidR="002D2F0F" w:rsidRPr="00B16E9D" w:rsidRDefault="002D2F0F" w:rsidP="00402BAF">
                  <w:pPr>
                    <w:pStyle w:val="Puces"/>
                    <w:numPr>
                      <w:ilvl w:val="0"/>
                      <w:numId w:val="0"/>
                    </w:numPr>
                    <w:spacing w:before="60"/>
                    <w:jc w:val="both"/>
                    <w:rPr>
                      <w:rFonts w:cs="Arial"/>
                      <w:b/>
                      <w:bCs/>
                      <w:color w:val="BA0029"/>
                      <w:sz w:val="18"/>
                      <w:szCs w:val="18"/>
                      <w:lang w:val="fr-CH"/>
                    </w:rPr>
                  </w:pPr>
                </w:p>
                <w:p w14:paraId="7E162181" w14:textId="77777777" w:rsidR="009839BD" w:rsidRPr="00B16E9D" w:rsidRDefault="009839BD" w:rsidP="00402BAF">
                  <w:pPr>
                    <w:pStyle w:val="Puces"/>
                    <w:numPr>
                      <w:ilvl w:val="0"/>
                      <w:numId w:val="0"/>
                    </w:numPr>
                    <w:spacing w:before="60"/>
                    <w:jc w:val="both"/>
                    <w:rPr>
                      <w:rFonts w:cs="Arial"/>
                      <w:b/>
                      <w:bCs/>
                      <w:color w:val="BA0029"/>
                      <w:sz w:val="18"/>
                      <w:szCs w:val="18"/>
                      <w:lang w:val="fr-CH"/>
                    </w:rPr>
                  </w:pPr>
                </w:p>
                <w:p w14:paraId="1493A0C2" w14:textId="5F22B4F8" w:rsidR="005C7097" w:rsidRPr="00B16E9D" w:rsidRDefault="005C7097" w:rsidP="001572D8">
                  <w:pPr>
                    <w:pStyle w:val="Puces"/>
                    <w:numPr>
                      <w:ilvl w:val="0"/>
                      <w:numId w:val="0"/>
                    </w:numPr>
                    <w:spacing w:after="0"/>
                    <w:ind w:left="357" w:hanging="357"/>
                    <w:jc w:val="both"/>
                    <w:rPr>
                      <w:rFonts w:cs="Arial"/>
                      <w:bCs/>
                      <w:sz w:val="18"/>
                      <w:szCs w:val="18"/>
                      <w:lang w:val="fr-CH"/>
                    </w:rPr>
                  </w:pPr>
                  <w:r w:rsidRPr="00B16E9D">
                    <w:rPr>
                      <w:rFonts w:cs="Arial"/>
                      <w:b/>
                      <w:bCs/>
                      <w:color w:val="BA0029"/>
                      <w:sz w:val="18"/>
                      <w:szCs w:val="18"/>
                      <w:lang w:val="fr-CH"/>
                    </w:rPr>
                    <w:t xml:space="preserve">Postulation jusqu’au </w:t>
                  </w:r>
                  <w:r w:rsidR="003567BD">
                    <w:rPr>
                      <w:rFonts w:cs="Arial"/>
                      <w:b/>
                      <w:bCs/>
                      <w:sz w:val="18"/>
                      <w:szCs w:val="18"/>
                      <w:lang w:val="fr-CH"/>
                    </w:rPr>
                    <w:t>31 août 2023</w:t>
                  </w:r>
                </w:p>
                <w:p w14:paraId="5F9CCF52" w14:textId="77777777" w:rsidR="005C7097" w:rsidRPr="00B16E9D" w:rsidRDefault="005C7097" w:rsidP="001572D8">
                  <w:pPr>
                    <w:pStyle w:val="Puces"/>
                    <w:numPr>
                      <w:ilvl w:val="0"/>
                      <w:numId w:val="0"/>
                    </w:numPr>
                    <w:spacing w:after="0"/>
                    <w:ind w:left="357" w:hanging="357"/>
                    <w:jc w:val="both"/>
                    <w:rPr>
                      <w:rFonts w:cs="Arial"/>
                      <w:b/>
                      <w:bCs/>
                      <w:color w:val="BA0029"/>
                      <w:sz w:val="18"/>
                      <w:szCs w:val="18"/>
                      <w:lang w:val="fr-CH"/>
                    </w:rPr>
                  </w:pPr>
                </w:p>
                <w:p w14:paraId="4C9AA8D2" w14:textId="4BE44DFE" w:rsidR="00E57504" w:rsidRPr="00B16E9D" w:rsidRDefault="00E57504" w:rsidP="001572D8">
                  <w:pPr>
                    <w:pStyle w:val="Puces"/>
                    <w:numPr>
                      <w:ilvl w:val="0"/>
                      <w:numId w:val="0"/>
                    </w:numPr>
                    <w:spacing w:after="0"/>
                    <w:ind w:left="357" w:hanging="357"/>
                    <w:jc w:val="both"/>
                    <w:rPr>
                      <w:rFonts w:cs="Arial"/>
                      <w:bCs/>
                      <w:sz w:val="18"/>
                      <w:szCs w:val="18"/>
                      <w:lang w:val="fr-CH"/>
                    </w:rPr>
                  </w:pPr>
                  <w:r w:rsidRPr="00B16E9D">
                    <w:rPr>
                      <w:rFonts w:cs="Arial"/>
                      <w:b/>
                      <w:bCs/>
                      <w:color w:val="BA0029"/>
                      <w:sz w:val="18"/>
                      <w:szCs w:val="18"/>
                      <w:lang w:val="fr-CH"/>
                    </w:rPr>
                    <w:t xml:space="preserve">Entrée en fonction </w:t>
                  </w:r>
                  <w:r w:rsidR="00625B99" w:rsidRPr="00B16E9D">
                    <w:rPr>
                      <w:rFonts w:cs="Arial"/>
                      <w:bCs/>
                      <w:sz w:val="18"/>
                      <w:szCs w:val="18"/>
                      <w:lang w:val="fr-CH"/>
                    </w:rPr>
                    <w:t>de suite ou à convenir</w:t>
                  </w:r>
                  <w:r w:rsidR="00E24DB1" w:rsidRPr="00B16E9D">
                    <w:rPr>
                      <w:rFonts w:ascii="BrauerNeueStd-Bold" w:hAnsi="BrauerNeueStd-Bold" w:cs="Arial"/>
                      <w:bCs/>
                      <w:noProof/>
                      <w:color w:val="BA0029"/>
                      <w:sz w:val="18"/>
                      <w:szCs w:val="18"/>
                      <w:lang w:val="fr-CH" w:eastAsia="fr-CH"/>
                    </w:rPr>
                    <w:drawing>
                      <wp:anchor distT="0" distB="0" distL="114300" distR="114300" simplePos="0" relativeHeight="251659264" behindDoc="0" locked="1" layoutInCell="1" allowOverlap="1" wp14:anchorId="52D73B18" wp14:editId="7548513A">
                        <wp:simplePos x="0" y="0"/>
                        <wp:positionH relativeFrom="column">
                          <wp:posOffset>-481965</wp:posOffset>
                        </wp:positionH>
                        <wp:positionV relativeFrom="page">
                          <wp:posOffset>3192780</wp:posOffset>
                        </wp:positionV>
                        <wp:extent cx="3074035" cy="1378585"/>
                        <wp:effectExtent l="0" t="0" r="0" b="0"/>
                        <wp:wrapNone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ed de page.png"/>
                                <pic:cNvPicPr/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" r="59231" b="245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074035" cy="1378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06" w:type="dxa"/>
                  <w:gridSpan w:val="2"/>
                </w:tcPr>
                <w:p w14:paraId="644B6B96" w14:textId="7059F9E1" w:rsidR="00442FC8" w:rsidRPr="00B16E9D" w:rsidRDefault="00442FC8" w:rsidP="00BF5648">
                  <w:pPr>
                    <w:pStyle w:val="Sous-titre"/>
                    <w:rPr>
                      <w:rFonts w:ascii="Arial" w:hAnsi="Arial" w:cs="Arial"/>
                      <w:b/>
                      <w:bCs/>
                      <w:caps w:val="0"/>
                      <w:color w:val="BA0029"/>
                      <w:spacing w:val="0"/>
                      <w:sz w:val="18"/>
                      <w:szCs w:val="18"/>
                      <w:lang w:val="fr-CH"/>
                    </w:rPr>
                  </w:pPr>
                  <w:r w:rsidRPr="00B16E9D">
                    <w:rPr>
                      <w:rFonts w:ascii="Arial" w:hAnsi="Arial" w:cs="Arial"/>
                      <w:b/>
                      <w:bCs/>
                      <w:caps w:val="0"/>
                      <w:color w:val="BA0029"/>
                      <w:spacing w:val="0"/>
                      <w:sz w:val="18"/>
                      <w:szCs w:val="18"/>
                      <w:lang w:val="fr-CH"/>
                    </w:rPr>
                    <w:t>Responsabilités</w:t>
                  </w:r>
                  <w:r w:rsidR="009839BD" w:rsidRPr="00B16E9D">
                    <w:rPr>
                      <w:rFonts w:ascii="Arial" w:hAnsi="Arial" w:cs="Arial"/>
                      <w:b/>
                      <w:bCs/>
                      <w:caps w:val="0"/>
                      <w:color w:val="BA0029"/>
                      <w:spacing w:val="0"/>
                      <w:sz w:val="18"/>
                      <w:szCs w:val="18"/>
                      <w:lang w:val="fr-CH"/>
                    </w:rPr>
                    <w:br/>
                  </w:r>
                </w:p>
                <w:p w14:paraId="15D266B4" w14:textId="52078A00" w:rsidR="002D2F0F" w:rsidRPr="00B16E9D" w:rsidRDefault="009160B2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Analyser les opportunités sur les réseaux existants </w:t>
                  </w:r>
                  <w:r w:rsidR="00523336">
                    <w:rPr>
                      <w:rFonts w:cs="Arial"/>
                      <w:sz w:val="18"/>
                      <w:szCs w:val="18"/>
                    </w:rPr>
                    <w:t>et les développements futurs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7145DE49" w14:textId="724C351D" w:rsidR="002D2F0F" w:rsidRPr="00B16E9D" w:rsidRDefault="009160B2" w:rsidP="0026501D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Suivre les mises à l’enquête</w:t>
                  </w:r>
                  <w:r w:rsidR="002D2F0F" w:rsidRPr="00B16E9D"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068B070A" w14:textId="08E054F9" w:rsidR="00366E56" w:rsidRDefault="009160B2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Démarcher de nouveaux clients éligibles à un raccordement sur nos réseaux de chauffage à distance.</w:t>
                  </w:r>
                </w:p>
                <w:p w14:paraId="0C421B1B" w14:textId="14FB52E0" w:rsidR="009160B2" w:rsidRDefault="009160B2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Rédiger des offres et les suivre.</w:t>
                  </w:r>
                </w:p>
                <w:p w14:paraId="21288E3B" w14:textId="2F6C7B28" w:rsidR="009160B2" w:rsidRDefault="009160B2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Assurer la promotion de nos prestations</w:t>
                  </w:r>
                  <w:r w:rsidR="00523336">
                    <w:rPr>
                      <w:rFonts w:cs="Arial"/>
                      <w:sz w:val="18"/>
                      <w:szCs w:val="18"/>
                    </w:rPr>
                    <w:t xml:space="preserve"> dans un domaine en plein essor et en ligne avec </w:t>
                  </w:r>
                  <w:r w:rsidR="009C665C">
                    <w:rPr>
                      <w:rFonts w:cs="Arial"/>
                      <w:sz w:val="18"/>
                      <w:szCs w:val="18"/>
                    </w:rPr>
                    <w:t>nos</w:t>
                  </w:r>
                  <w:r w:rsidR="00523336">
                    <w:rPr>
                      <w:rFonts w:cs="Arial"/>
                      <w:sz w:val="18"/>
                      <w:szCs w:val="18"/>
                    </w:rPr>
                    <w:t xml:space="preserve"> objectifs environnementaux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14:paraId="3701ADD2" w14:textId="326DFB39" w:rsidR="009160B2" w:rsidRDefault="009C665C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P</w:t>
                  </w:r>
                  <w:r w:rsidR="009160B2">
                    <w:rPr>
                      <w:rFonts w:cs="Arial"/>
                      <w:sz w:val="18"/>
                      <w:szCs w:val="18"/>
                    </w:rPr>
                    <w:t>lanifier et suivre les travaux de raccordement jusqu’à la mise en service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auprès du client.</w:t>
                  </w:r>
                </w:p>
                <w:p w14:paraId="408374B2" w14:textId="0B206FEA" w:rsidR="009160B2" w:rsidRPr="00B16E9D" w:rsidRDefault="009160B2" w:rsidP="002D2F0F">
                  <w:pPr>
                    <w:pStyle w:val="Puces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S’assurer du suivi et de la satisfaction de notre clientèle.</w:t>
                  </w:r>
                </w:p>
                <w:p w14:paraId="27AC23FD" w14:textId="0C8B9F2F" w:rsidR="00B16E9D" w:rsidRPr="00B16E9D" w:rsidRDefault="00B16E9D" w:rsidP="009160B2">
                  <w:pPr>
                    <w:pStyle w:val="Puces"/>
                    <w:numPr>
                      <w:ilvl w:val="0"/>
                      <w:numId w:val="0"/>
                    </w:numPr>
                    <w:ind w:left="360"/>
                    <w:jc w:val="both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FB5D04" w:rsidRPr="00B16E9D" w14:paraId="462A3A87" w14:textId="77777777" w:rsidTr="00FB5D04">
              <w:trPr>
                <w:gridAfter w:val="1"/>
                <w:wAfter w:w="5186" w:type="dxa"/>
                <w:trHeight w:val="1721"/>
              </w:trPr>
              <w:tc>
                <w:tcPr>
                  <w:tcW w:w="5307" w:type="dxa"/>
                  <w:gridSpan w:val="2"/>
                  <w:tcMar>
                    <w:left w:w="0" w:type="dxa"/>
                    <w:right w:w="113" w:type="dxa"/>
                  </w:tcMar>
                </w:tcPr>
                <w:p w14:paraId="59B9C0E7" w14:textId="5782CA24" w:rsidR="00FB5D04" w:rsidRPr="00A709CD" w:rsidRDefault="00794FE2" w:rsidP="00E24DB1">
                  <w:pPr>
                    <w:rPr>
                      <w:sz w:val="18"/>
                      <w:szCs w:val="18"/>
                      <w:lang w:eastAsia="fr-FR"/>
                    </w:rPr>
                  </w:pPr>
                  <w:r>
                    <w:rPr>
                      <w:noProof/>
                      <w:sz w:val="18"/>
                      <w:szCs w:val="18"/>
                      <w:lang w:val="fr-CH" w:eastAsia="fr-FR"/>
                    </w:rPr>
                    <w:drawing>
                      <wp:anchor distT="0" distB="0" distL="114300" distR="114300" simplePos="0" relativeHeight="251660288" behindDoc="0" locked="0" layoutInCell="1" allowOverlap="1" wp14:anchorId="557D0A20" wp14:editId="4AC57DD1">
                        <wp:simplePos x="0" y="0"/>
                        <wp:positionH relativeFrom="column">
                          <wp:posOffset>2689225</wp:posOffset>
                        </wp:positionH>
                        <wp:positionV relativeFrom="paragraph">
                          <wp:posOffset>163830</wp:posOffset>
                        </wp:positionV>
                        <wp:extent cx="714375" cy="714375"/>
                        <wp:effectExtent l="0" t="0" r="9525" b="9525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D143A5D" w14:textId="77777777" w:rsidR="007D216D" w:rsidRPr="00B16E9D" w:rsidRDefault="007D216D" w:rsidP="009E261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7D79E4" w14:textId="77777777" w:rsidR="00F25823" w:rsidRPr="00F25823" w:rsidRDefault="00F25823" w:rsidP="00F25823">
      <w:pPr>
        <w:ind w:right="843"/>
        <w:jc w:val="both"/>
        <w:rPr>
          <w:rFonts w:ascii="BrauerNeueStd-Bold" w:eastAsiaTheme="minorEastAsia" w:hAnsi="BrauerNeueStd-Bold" w:cs="Arial"/>
          <w:bCs/>
          <w:color w:val="BA0029"/>
          <w:sz w:val="20"/>
          <w:szCs w:val="20"/>
          <w:lang w:val="fr-CH" w:eastAsia="fr-FR"/>
        </w:rPr>
      </w:pPr>
    </w:p>
    <w:sectPr w:rsidR="00F25823" w:rsidRPr="00F25823" w:rsidSect="00D73496">
      <w:type w:val="continuous"/>
      <w:pgSz w:w="11900" w:h="16840"/>
      <w:pgMar w:top="-882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3A69" w14:textId="77777777" w:rsidR="005957CF" w:rsidRDefault="005957CF" w:rsidP="009F2C37">
      <w:r>
        <w:separator/>
      </w:r>
    </w:p>
  </w:endnote>
  <w:endnote w:type="continuationSeparator" w:id="0">
    <w:p w14:paraId="36ADF9CF" w14:textId="77777777" w:rsidR="005957CF" w:rsidRDefault="005957CF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uerNeueStd-Bold">
    <w:panose1 w:val="02000506030000020004"/>
    <w:charset w:val="00"/>
    <w:family w:val="modern"/>
    <w:notTrueType/>
    <w:pitch w:val="variable"/>
    <w:sig w:usb0="800000AF" w:usb1="4000204A" w:usb2="00000000" w:usb3="00000000" w:csb0="00000001" w:csb1="00000000"/>
  </w:font>
  <w:font w:name="BrauerNeue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uer Neue Std">
    <w:altName w:val="Segoe Condensed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6007" w14:textId="77777777" w:rsidR="002C58A4" w:rsidRDefault="002C58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E2F2" w14:textId="77777777" w:rsidR="009F2C37" w:rsidRDefault="002A6FF4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7B0E5021" wp14:editId="6F24FEBE">
          <wp:simplePos x="0" y="0"/>
          <wp:positionH relativeFrom="column">
            <wp:posOffset>0</wp:posOffset>
          </wp:positionH>
          <wp:positionV relativeFrom="paragraph">
            <wp:posOffset>-1448012</wp:posOffset>
          </wp:positionV>
          <wp:extent cx="7538400" cy="1634400"/>
          <wp:effectExtent l="0" t="0" r="5715" b="444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deP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9"/>
                  <a:stretch/>
                </pic:blipFill>
                <pic:spPr bwMode="auto">
                  <a:xfrm>
                    <a:off x="0" y="0"/>
                    <a:ext cx="7538400" cy="16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1743" w14:textId="77777777" w:rsidR="002C58A4" w:rsidRDefault="002C58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F166" w14:textId="77777777" w:rsidR="005957CF" w:rsidRDefault="005957CF" w:rsidP="009F2C37">
      <w:r>
        <w:separator/>
      </w:r>
    </w:p>
  </w:footnote>
  <w:footnote w:type="continuationSeparator" w:id="0">
    <w:p w14:paraId="66151683" w14:textId="77777777" w:rsidR="005957CF" w:rsidRDefault="005957CF" w:rsidP="009F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C63" w14:textId="77777777" w:rsidR="002C58A4" w:rsidRDefault="002C58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1FB1" w14:textId="514B393A" w:rsidR="009F2C37" w:rsidRDefault="002C58A4">
    <w:pPr>
      <w:pStyle w:val="En-tte"/>
    </w:pPr>
    <w:r>
      <w:rPr>
        <w:noProof/>
      </w:rPr>
      <w:drawing>
        <wp:inline distT="0" distB="0" distL="0" distR="0" wp14:anchorId="40B8DD03" wp14:editId="74F87CA9">
          <wp:extent cx="7556500" cy="3952994"/>
          <wp:effectExtent l="0" t="0" r="635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395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11FD" w14:textId="77777777" w:rsidR="002C58A4" w:rsidRDefault="002C58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B1131"/>
    <w:multiLevelType w:val="hybridMultilevel"/>
    <w:tmpl w:val="C81457FE"/>
    <w:lvl w:ilvl="0" w:tplc="2DBA9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00F0"/>
    <w:multiLevelType w:val="hybridMultilevel"/>
    <w:tmpl w:val="29782608"/>
    <w:lvl w:ilvl="0" w:tplc="42B46642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BA0029"/>
        <w:u w:color="BA0029"/>
      </w:rPr>
    </w:lvl>
    <w:lvl w:ilvl="1" w:tplc="10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51F2A06"/>
    <w:multiLevelType w:val="hybridMultilevel"/>
    <w:tmpl w:val="053AE46A"/>
    <w:lvl w:ilvl="0" w:tplc="72AA8614">
      <w:start w:val="1"/>
      <w:numFmt w:val="bullet"/>
      <w:pStyle w:val="Puces"/>
      <w:lvlText w:val=""/>
      <w:lvlJc w:val="left"/>
      <w:pPr>
        <w:ind w:left="360" w:hanging="360"/>
      </w:pPr>
      <w:rPr>
        <w:rFonts w:ascii="Symbol" w:hAnsi="Symbol" w:hint="default"/>
        <w:color w:val="C10C26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51E4041"/>
    <w:multiLevelType w:val="hybridMultilevel"/>
    <w:tmpl w:val="93D289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78056">
    <w:abstractNumId w:val="3"/>
  </w:num>
  <w:num w:numId="2" w16cid:durableId="1484347083">
    <w:abstractNumId w:val="2"/>
  </w:num>
  <w:num w:numId="3" w16cid:durableId="2089961816">
    <w:abstractNumId w:val="1"/>
  </w:num>
  <w:num w:numId="4" w16cid:durableId="2095197185">
    <w:abstractNumId w:val="2"/>
  </w:num>
  <w:num w:numId="5" w16cid:durableId="1677609125">
    <w:abstractNumId w:val="2"/>
  </w:num>
  <w:num w:numId="6" w16cid:durableId="362290240">
    <w:abstractNumId w:val="2"/>
  </w:num>
  <w:num w:numId="7" w16cid:durableId="900024449">
    <w:abstractNumId w:val="2"/>
  </w:num>
  <w:num w:numId="8" w16cid:durableId="354307310">
    <w:abstractNumId w:val="2"/>
  </w:num>
  <w:num w:numId="9" w16cid:durableId="405997647">
    <w:abstractNumId w:val="0"/>
  </w:num>
  <w:num w:numId="10" w16cid:durableId="1612590215">
    <w:abstractNumId w:val="2"/>
  </w:num>
  <w:num w:numId="11" w16cid:durableId="1124420839">
    <w:abstractNumId w:val="2"/>
  </w:num>
  <w:num w:numId="12" w16cid:durableId="17963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37"/>
    <w:rsid w:val="000071C0"/>
    <w:rsid w:val="00022411"/>
    <w:rsid w:val="00025572"/>
    <w:rsid w:val="00044A3B"/>
    <w:rsid w:val="00054D1A"/>
    <w:rsid w:val="000711CB"/>
    <w:rsid w:val="0008135B"/>
    <w:rsid w:val="00082D31"/>
    <w:rsid w:val="00091C3A"/>
    <w:rsid w:val="0009290A"/>
    <w:rsid w:val="000A0E6C"/>
    <w:rsid w:val="000C4208"/>
    <w:rsid w:val="000C5B92"/>
    <w:rsid w:val="000D6DD1"/>
    <w:rsid w:val="000E0230"/>
    <w:rsid w:val="000E251B"/>
    <w:rsid w:val="001070FC"/>
    <w:rsid w:val="00124019"/>
    <w:rsid w:val="001306F6"/>
    <w:rsid w:val="0013329E"/>
    <w:rsid w:val="00145954"/>
    <w:rsid w:val="001531AB"/>
    <w:rsid w:val="001572D8"/>
    <w:rsid w:val="0016364A"/>
    <w:rsid w:val="001736C1"/>
    <w:rsid w:val="001A0CD8"/>
    <w:rsid w:val="001A351B"/>
    <w:rsid w:val="001A71A8"/>
    <w:rsid w:val="001B3C6C"/>
    <w:rsid w:val="001B4CE5"/>
    <w:rsid w:val="001E4A2B"/>
    <w:rsid w:val="001F5C6B"/>
    <w:rsid w:val="00207F95"/>
    <w:rsid w:val="00222045"/>
    <w:rsid w:val="002308B1"/>
    <w:rsid w:val="002359C1"/>
    <w:rsid w:val="0026501D"/>
    <w:rsid w:val="002872B4"/>
    <w:rsid w:val="002A0629"/>
    <w:rsid w:val="002A6FF4"/>
    <w:rsid w:val="002B6A61"/>
    <w:rsid w:val="002C0450"/>
    <w:rsid w:val="002C5541"/>
    <w:rsid w:val="002C58A4"/>
    <w:rsid w:val="002D2F0F"/>
    <w:rsid w:val="002E4285"/>
    <w:rsid w:val="002E4E73"/>
    <w:rsid w:val="003011E6"/>
    <w:rsid w:val="003044FB"/>
    <w:rsid w:val="00313821"/>
    <w:rsid w:val="0032279D"/>
    <w:rsid w:val="003506FA"/>
    <w:rsid w:val="00350E10"/>
    <w:rsid w:val="00354C9D"/>
    <w:rsid w:val="003560AC"/>
    <w:rsid w:val="003567BD"/>
    <w:rsid w:val="00356B20"/>
    <w:rsid w:val="00360B27"/>
    <w:rsid w:val="00366E56"/>
    <w:rsid w:val="003873A8"/>
    <w:rsid w:val="003A75D2"/>
    <w:rsid w:val="003B1EE7"/>
    <w:rsid w:val="003C2E3F"/>
    <w:rsid w:val="003C4DBD"/>
    <w:rsid w:val="003D3E85"/>
    <w:rsid w:val="003E223C"/>
    <w:rsid w:val="003E7F81"/>
    <w:rsid w:val="003F38B7"/>
    <w:rsid w:val="003F6A38"/>
    <w:rsid w:val="00402BAF"/>
    <w:rsid w:val="00442F84"/>
    <w:rsid w:val="00442FC8"/>
    <w:rsid w:val="00480C25"/>
    <w:rsid w:val="00496B7E"/>
    <w:rsid w:val="004B5203"/>
    <w:rsid w:val="004C5BE1"/>
    <w:rsid w:val="004C7CE1"/>
    <w:rsid w:val="004F1372"/>
    <w:rsid w:val="00523336"/>
    <w:rsid w:val="0053208D"/>
    <w:rsid w:val="005441B1"/>
    <w:rsid w:val="00551BE8"/>
    <w:rsid w:val="0055653C"/>
    <w:rsid w:val="0055762E"/>
    <w:rsid w:val="00564790"/>
    <w:rsid w:val="0056732F"/>
    <w:rsid w:val="005957CF"/>
    <w:rsid w:val="005A7798"/>
    <w:rsid w:val="005C49E4"/>
    <w:rsid w:val="005C5ECB"/>
    <w:rsid w:val="005C7097"/>
    <w:rsid w:val="005C7B02"/>
    <w:rsid w:val="005D00B2"/>
    <w:rsid w:val="005D40A3"/>
    <w:rsid w:val="005E15FA"/>
    <w:rsid w:val="005E492B"/>
    <w:rsid w:val="005F50AE"/>
    <w:rsid w:val="005F548A"/>
    <w:rsid w:val="005F5894"/>
    <w:rsid w:val="00625B99"/>
    <w:rsid w:val="00635C74"/>
    <w:rsid w:val="006524E1"/>
    <w:rsid w:val="0065305B"/>
    <w:rsid w:val="006642FB"/>
    <w:rsid w:val="00667046"/>
    <w:rsid w:val="0067485F"/>
    <w:rsid w:val="00680B18"/>
    <w:rsid w:val="00693617"/>
    <w:rsid w:val="006A20E0"/>
    <w:rsid w:val="006F2A71"/>
    <w:rsid w:val="00700029"/>
    <w:rsid w:val="0070404A"/>
    <w:rsid w:val="00727754"/>
    <w:rsid w:val="00731905"/>
    <w:rsid w:val="0074205E"/>
    <w:rsid w:val="0075023E"/>
    <w:rsid w:val="007505C6"/>
    <w:rsid w:val="00765C95"/>
    <w:rsid w:val="00771249"/>
    <w:rsid w:val="0077310B"/>
    <w:rsid w:val="00776F50"/>
    <w:rsid w:val="00781DE8"/>
    <w:rsid w:val="00784F4A"/>
    <w:rsid w:val="00794FE2"/>
    <w:rsid w:val="00795477"/>
    <w:rsid w:val="007A2337"/>
    <w:rsid w:val="007A6425"/>
    <w:rsid w:val="007D1CF7"/>
    <w:rsid w:val="007D216D"/>
    <w:rsid w:val="008052CD"/>
    <w:rsid w:val="00821A99"/>
    <w:rsid w:val="0083057D"/>
    <w:rsid w:val="00833504"/>
    <w:rsid w:val="00843B1A"/>
    <w:rsid w:val="008506B4"/>
    <w:rsid w:val="0087547C"/>
    <w:rsid w:val="00880EFD"/>
    <w:rsid w:val="00887359"/>
    <w:rsid w:val="00894A96"/>
    <w:rsid w:val="008A0DDF"/>
    <w:rsid w:val="008A5672"/>
    <w:rsid w:val="008B2361"/>
    <w:rsid w:val="008D4573"/>
    <w:rsid w:val="008E1C69"/>
    <w:rsid w:val="00900CC3"/>
    <w:rsid w:val="009160B2"/>
    <w:rsid w:val="009169C1"/>
    <w:rsid w:val="009211F9"/>
    <w:rsid w:val="00930BD0"/>
    <w:rsid w:val="009746B6"/>
    <w:rsid w:val="009839BD"/>
    <w:rsid w:val="009C665C"/>
    <w:rsid w:val="009D1D31"/>
    <w:rsid w:val="009D3FA2"/>
    <w:rsid w:val="009E261C"/>
    <w:rsid w:val="009E3E07"/>
    <w:rsid w:val="009F2C37"/>
    <w:rsid w:val="009F2D80"/>
    <w:rsid w:val="00A03E55"/>
    <w:rsid w:val="00A11E44"/>
    <w:rsid w:val="00A248AA"/>
    <w:rsid w:val="00A26A10"/>
    <w:rsid w:val="00A2779E"/>
    <w:rsid w:val="00A33407"/>
    <w:rsid w:val="00A40F37"/>
    <w:rsid w:val="00A50B0E"/>
    <w:rsid w:val="00A5660E"/>
    <w:rsid w:val="00A709CD"/>
    <w:rsid w:val="00A82863"/>
    <w:rsid w:val="00A837AB"/>
    <w:rsid w:val="00A97ACC"/>
    <w:rsid w:val="00AB62E9"/>
    <w:rsid w:val="00AC6650"/>
    <w:rsid w:val="00AD1380"/>
    <w:rsid w:val="00AD2CB8"/>
    <w:rsid w:val="00AD4548"/>
    <w:rsid w:val="00AD5DD8"/>
    <w:rsid w:val="00B07344"/>
    <w:rsid w:val="00B16E9D"/>
    <w:rsid w:val="00B3218B"/>
    <w:rsid w:val="00B37860"/>
    <w:rsid w:val="00B51363"/>
    <w:rsid w:val="00B5334E"/>
    <w:rsid w:val="00B73050"/>
    <w:rsid w:val="00B80146"/>
    <w:rsid w:val="00BA0B54"/>
    <w:rsid w:val="00BA3C33"/>
    <w:rsid w:val="00BC2A5D"/>
    <w:rsid w:val="00BD198E"/>
    <w:rsid w:val="00BE21BB"/>
    <w:rsid w:val="00BE3FA1"/>
    <w:rsid w:val="00BE7DE7"/>
    <w:rsid w:val="00BF3304"/>
    <w:rsid w:val="00BF5648"/>
    <w:rsid w:val="00C00CA7"/>
    <w:rsid w:val="00C012CD"/>
    <w:rsid w:val="00C07557"/>
    <w:rsid w:val="00C14AA3"/>
    <w:rsid w:val="00C17D41"/>
    <w:rsid w:val="00C32CAB"/>
    <w:rsid w:val="00C50BAF"/>
    <w:rsid w:val="00C51BC6"/>
    <w:rsid w:val="00C5206D"/>
    <w:rsid w:val="00C557E4"/>
    <w:rsid w:val="00C71A0F"/>
    <w:rsid w:val="00C72F98"/>
    <w:rsid w:val="00C80E77"/>
    <w:rsid w:val="00C84981"/>
    <w:rsid w:val="00C85E77"/>
    <w:rsid w:val="00C9556A"/>
    <w:rsid w:val="00C96126"/>
    <w:rsid w:val="00C971CD"/>
    <w:rsid w:val="00CA0DEB"/>
    <w:rsid w:val="00CA11FE"/>
    <w:rsid w:val="00CB0DFA"/>
    <w:rsid w:val="00CF54F6"/>
    <w:rsid w:val="00D162D8"/>
    <w:rsid w:val="00D2252E"/>
    <w:rsid w:val="00D41E5D"/>
    <w:rsid w:val="00D4278D"/>
    <w:rsid w:val="00D442B3"/>
    <w:rsid w:val="00D7177D"/>
    <w:rsid w:val="00D73496"/>
    <w:rsid w:val="00DC10F6"/>
    <w:rsid w:val="00DC597F"/>
    <w:rsid w:val="00DD7A96"/>
    <w:rsid w:val="00DE29C2"/>
    <w:rsid w:val="00E04E88"/>
    <w:rsid w:val="00E064B1"/>
    <w:rsid w:val="00E119D6"/>
    <w:rsid w:val="00E24DB1"/>
    <w:rsid w:val="00E252E5"/>
    <w:rsid w:val="00E265FD"/>
    <w:rsid w:val="00E32081"/>
    <w:rsid w:val="00E32595"/>
    <w:rsid w:val="00E53183"/>
    <w:rsid w:val="00E55E75"/>
    <w:rsid w:val="00E57504"/>
    <w:rsid w:val="00E63198"/>
    <w:rsid w:val="00E90843"/>
    <w:rsid w:val="00E930F3"/>
    <w:rsid w:val="00EC3E33"/>
    <w:rsid w:val="00EC41C2"/>
    <w:rsid w:val="00ED0710"/>
    <w:rsid w:val="00EE49B9"/>
    <w:rsid w:val="00EE5E93"/>
    <w:rsid w:val="00EE6DE2"/>
    <w:rsid w:val="00EF4B45"/>
    <w:rsid w:val="00F071B4"/>
    <w:rsid w:val="00F1494B"/>
    <w:rsid w:val="00F25823"/>
    <w:rsid w:val="00F30C52"/>
    <w:rsid w:val="00F37B19"/>
    <w:rsid w:val="00F40EB9"/>
    <w:rsid w:val="00F5012E"/>
    <w:rsid w:val="00F574A4"/>
    <w:rsid w:val="00F61CB5"/>
    <w:rsid w:val="00F84399"/>
    <w:rsid w:val="00F92C53"/>
    <w:rsid w:val="00FB3B97"/>
    <w:rsid w:val="00FB5D04"/>
    <w:rsid w:val="00FB759B"/>
    <w:rsid w:val="00FC70D9"/>
    <w:rsid w:val="00FD0928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98A214"/>
  <w14:defaultImageDpi w14:val="32767"/>
  <w15:docId w15:val="{F16E30D2-C585-410D-9495-81D52CF1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C37"/>
  </w:style>
  <w:style w:type="paragraph" w:styleId="Pieddepage">
    <w:name w:val="footer"/>
    <w:basedOn w:val="Normal"/>
    <w:link w:val="PieddepageCar"/>
    <w:uiPriority w:val="99"/>
    <w:unhideWhenUsed/>
    <w:rsid w:val="009F2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C37"/>
  </w:style>
  <w:style w:type="table" w:styleId="Grilledutableau">
    <w:name w:val="Table Grid"/>
    <w:basedOn w:val="TableauNormal"/>
    <w:uiPriority w:val="39"/>
    <w:rsid w:val="00B0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Policepardfaut"/>
    <w:rsid w:val="00AB62E9"/>
  </w:style>
  <w:style w:type="paragraph" w:customStyle="1" w:styleId="p1">
    <w:name w:val="p1"/>
    <w:basedOn w:val="Normal"/>
    <w:rsid w:val="00AB62E9"/>
    <w:pPr>
      <w:spacing w:after="255" w:line="165" w:lineRule="atLeast"/>
    </w:pPr>
    <w:rPr>
      <w:rFonts w:ascii="Helvetica" w:hAnsi="Helvetica" w:cs="Times New Roman"/>
      <w:sz w:val="15"/>
      <w:szCs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3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3A8"/>
    <w:rPr>
      <w:rFonts w:ascii="Tahoma" w:hAnsi="Tahoma" w:cs="Tahoma"/>
      <w:sz w:val="16"/>
      <w:szCs w:val="16"/>
    </w:rPr>
  </w:style>
  <w:style w:type="character" w:customStyle="1" w:styleId="st1">
    <w:name w:val="st1"/>
    <w:basedOn w:val="Policepardfaut"/>
    <w:rsid w:val="0008135B"/>
  </w:style>
  <w:style w:type="paragraph" w:styleId="Paragraphedeliste">
    <w:name w:val="List Paragraph"/>
    <w:basedOn w:val="Normal"/>
    <w:uiPriority w:val="34"/>
    <w:qFormat/>
    <w:rsid w:val="00900CC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442FC8"/>
    <w:pPr>
      <w:widowControl w:val="0"/>
      <w:suppressAutoHyphens/>
      <w:autoSpaceDE w:val="0"/>
      <w:autoSpaceDN w:val="0"/>
      <w:adjustRightInd w:val="0"/>
      <w:spacing w:line="220" w:lineRule="atLeast"/>
      <w:ind w:left="57"/>
      <w:jc w:val="both"/>
      <w:textAlignment w:val="center"/>
    </w:pPr>
    <w:rPr>
      <w:rFonts w:ascii="BrauerNeueStd-Bold" w:eastAsiaTheme="minorEastAsia" w:hAnsi="BrauerNeueStd-Bold" w:cs="BrauerNeue-Bold"/>
      <w:caps/>
      <w:color w:val="C10C26"/>
      <w:spacing w:val="4"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442FC8"/>
    <w:rPr>
      <w:rFonts w:ascii="BrauerNeueStd-Bold" w:eastAsiaTheme="minorEastAsia" w:hAnsi="BrauerNeueStd-Bold" w:cs="BrauerNeue-Bold"/>
      <w:caps/>
      <w:color w:val="C10C26"/>
      <w:spacing w:val="4"/>
      <w:sz w:val="20"/>
      <w:szCs w:val="20"/>
      <w:lang w:eastAsia="fr-FR"/>
    </w:rPr>
  </w:style>
  <w:style w:type="paragraph" w:customStyle="1" w:styleId="Puces">
    <w:name w:val="Puces"/>
    <w:basedOn w:val="Corpsdetexte"/>
    <w:link w:val="PucesCar"/>
    <w:qFormat/>
    <w:rsid w:val="00442FC8"/>
    <w:pPr>
      <w:widowControl w:val="0"/>
      <w:numPr>
        <w:numId w:val="2"/>
      </w:numPr>
      <w:suppressAutoHyphens/>
      <w:autoSpaceDE w:val="0"/>
      <w:autoSpaceDN w:val="0"/>
      <w:adjustRightInd w:val="0"/>
      <w:spacing w:after="60"/>
      <w:textAlignment w:val="center"/>
    </w:pPr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character" w:customStyle="1" w:styleId="PucesCar">
    <w:name w:val="Puces Car"/>
    <w:basedOn w:val="CorpsdetexteCar"/>
    <w:link w:val="Puces"/>
    <w:rsid w:val="00442FC8"/>
    <w:rPr>
      <w:rFonts w:ascii="Arial" w:eastAsiaTheme="minorEastAsia" w:hAnsi="Arial" w:cs="HelveticaNeueLTStd-Roman"/>
      <w:color w:val="00000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42FC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4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C705DD8904F43B9341C4C385E96A6" ma:contentTypeVersion="17" ma:contentTypeDescription="Crée un document." ma:contentTypeScope="" ma:versionID="1ca12adcca052d4bb3577e4681251166">
  <xsd:schema xmlns:xsd="http://www.w3.org/2001/XMLSchema" xmlns:xs="http://www.w3.org/2001/XMLSchema" xmlns:p="http://schemas.microsoft.com/office/2006/metadata/properties" xmlns:ns2="dedb490d-4f95-4b2b-b8c8-9b419417d428" xmlns:ns3="4cdbc9fb-a698-4e14-ba63-b92b4ac728b0" targetNamespace="http://schemas.microsoft.com/office/2006/metadata/properties" ma:root="true" ma:fieldsID="ba9c3acff264e2df7584f49816ec7f66" ns2:_="" ns3:_="">
    <xsd:import namespace="dedb490d-4f95-4b2b-b8c8-9b419417d428"/>
    <xsd:import namespace="4cdbc9fb-a698-4e14-ba63-b92b4ac728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b490d-4f95-4b2b-b8c8-9b419417d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2ade2-f5a6-40ed-af6c-c80162d6377d}" ma:internalName="TaxCatchAll" ma:showField="CatchAllData" ma:web="dedb490d-4f95-4b2b-b8c8-9b419417d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bc9fb-a698-4e14-ba63-b92b4ac72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7bb4b0-1a29-49a0-a169-bb5b31a0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bc9fb-a698-4e14-ba63-b92b4ac728b0">
      <Terms xmlns="http://schemas.microsoft.com/office/infopath/2007/PartnerControls"/>
    </lcf76f155ced4ddcb4097134ff3c332f>
    <TaxCatchAll xmlns="dedb490d-4f95-4b2b-b8c8-9b419417d428" xsi:nil="true"/>
  </documentManagement>
</p:properties>
</file>

<file path=customXml/itemProps1.xml><?xml version="1.0" encoding="utf-8"?>
<ds:datastoreItem xmlns:ds="http://schemas.openxmlformats.org/officeDocument/2006/customXml" ds:itemID="{FFEE225D-619E-4B8D-84BD-8631F213C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b490d-4f95-4b2b-b8c8-9b419417d428"/>
    <ds:schemaRef ds:uri="4cdbc9fb-a698-4e14-ba63-b92b4ac72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BCBF0-FA57-4F60-B81D-EE773424D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86EE7-8273-470B-B709-339CA91769B3}">
  <ds:schemaRefs>
    <ds:schemaRef ds:uri="http://schemas.microsoft.com/office/2006/metadata/properties"/>
    <ds:schemaRef ds:uri="http://schemas.microsoft.com/office/infopath/2007/PartnerControls"/>
    <ds:schemaRef ds:uri="4cdbc9fb-a698-4e14-ba63-b92b4ac728b0"/>
    <ds:schemaRef ds:uri="dedb490d-4f95-4b2b-b8c8-9b419417d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Romande Energie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Bianco</dc:creator>
  <cp:lastModifiedBy>Pidoux Stéphanie</cp:lastModifiedBy>
  <cp:revision>2</cp:revision>
  <cp:lastPrinted>2019-08-07T09:43:00Z</cp:lastPrinted>
  <dcterms:created xsi:type="dcterms:W3CDTF">2023-08-04T05:13:00Z</dcterms:created>
  <dcterms:modified xsi:type="dcterms:W3CDTF">2023-08-04T05:13:00Z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0x010100004C705DD8904F43B9341C4C385E96A6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